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E4" w:rsidRDefault="006B22E4" w:rsidP="006B22E4">
      <w:pPr>
        <w:suppressAutoHyphens w:val="0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  <w:proofErr w:type="gramStart"/>
      <w:r w:rsidRPr="003D7397">
        <w:rPr>
          <w:rFonts w:ascii="Tahoma" w:hAnsi="Tahoma" w:cs="Tahoma"/>
          <w:b/>
          <w:bCs/>
          <w:sz w:val="18"/>
          <w:szCs w:val="18"/>
          <w:lang w:val="en-US" w:eastAsia="ru-RU"/>
        </w:rPr>
        <w:t>II</w:t>
      </w:r>
      <w:r w:rsidRPr="003D7397">
        <w:rPr>
          <w:rFonts w:ascii="Tahoma" w:hAnsi="Tahoma" w:cs="Tahoma"/>
          <w:b/>
          <w:bCs/>
          <w:sz w:val="18"/>
          <w:szCs w:val="18"/>
          <w:lang w:eastAsia="ru-RU"/>
        </w:rPr>
        <w:t xml:space="preserve">  квартал</w:t>
      </w:r>
      <w:proofErr w:type="gramEnd"/>
      <w:r w:rsidRPr="003D7397">
        <w:rPr>
          <w:rFonts w:ascii="Tahoma" w:hAnsi="Tahoma" w:cs="Tahoma"/>
          <w:b/>
          <w:bCs/>
          <w:sz w:val="18"/>
          <w:szCs w:val="18"/>
          <w:lang w:eastAsia="ru-RU"/>
        </w:rPr>
        <w:t xml:space="preserve"> 2013г.</w:t>
      </w:r>
    </w:p>
    <w:p w:rsidR="006B22E4" w:rsidRPr="00044BDC" w:rsidRDefault="006B22E4" w:rsidP="006B22E4">
      <w:pPr>
        <w:suppressAutoHyphens w:val="0"/>
        <w:jc w:val="both"/>
        <w:rPr>
          <w:rFonts w:ascii="Tahoma" w:hAnsi="Tahoma" w:cs="Tahoma"/>
          <w:bCs/>
          <w:sz w:val="18"/>
          <w:szCs w:val="18"/>
          <w:lang w:eastAsia="ru-RU"/>
        </w:rPr>
      </w:pPr>
    </w:p>
    <w:p w:rsidR="006B22E4" w:rsidRDefault="006B22E4" w:rsidP="006B22E4">
      <w:pPr>
        <w:suppressAutoHyphens w:val="0"/>
        <w:rPr>
          <w:rFonts w:ascii="Tahoma" w:hAnsi="Tahoma" w:cs="Tahoma"/>
          <w:b/>
          <w:bCs/>
          <w:sz w:val="18"/>
          <w:szCs w:val="18"/>
          <w:lang w:eastAsia="ru-RU"/>
        </w:rPr>
      </w:pPr>
      <w:r>
        <w:rPr>
          <w:rFonts w:ascii="Tahoma" w:hAnsi="Tahoma" w:cs="Tahoma"/>
          <w:bCs/>
          <w:sz w:val="18"/>
          <w:szCs w:val="18"/>
          <w:lang w:eastAsia="ru-RU"/>
        </w:rPr>
        <w:tab/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>Информация о наличии (отсутствии) технической возможности доступа к регулируемым товарам и ус</w:t>
      </w:r>
      <w:r>
        <w:rPr>
          <w:rFonts w:ascii="Tahoma" w:hAnsi="Tahoma" w:cs="Tahoma"/>
          <w:bCs/>
          <w:sz w:val="18"/>
          <w:szCs w:val="18"/>
          <w:lang w:eastAsia="ru-RU"/>
        </w:rPr>
        <w:t>лугам регулируемых организаций,</w:t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 xml:space="preserve"> а также о регистрации и ходе реализации заявок на подклю</w:t>
      </w:r>
      <w:r>
        <w:rPr>
          <w:rFonts w:ascii="Tahoma" w:hAnsi="Tahoma" w:cs="Tahoma"/>
          <w:bCs/>
          <w:sz w:val="18"/>
          <w:szCs w:val="18"/>
          <w:lang w:eastAsia="ru-RU"/>
        </w:rPr>
        <w:t xml:space="preserve">чение к системе теплоснабжения  ООО «Промэнергосеть» </w:t>
      </w:r>
      <w:proofErr w:type="spellStart"/>
      <w:r>
        <w:rPr>
          <w:rFonts w:ascii="Tahoma" w:hAnsi="Tahoma" w:cs="Tahoma"/>
          <w:bCs/>
          <w:sz w:val="18"/>
          <w:szCs w:val="18"/>
          <w:lang w:eastAsia="ru-RU"/>
        </w:rPr>
        <w:t>г</w:t>
      </w:r>
      <w:proofErr w:type="gramStart"/>
      <w:r>
        <w:rPr>
          <w:rFonts w:ascii="Tahoma" w:hAnsi="Tahoma" w:cs="Tahoma"/>
          <w:bCs/>
          <w:sz w:val="18"/>
          <w:szCs w:val="18"/>
          <w:lang w:eastAsia="ru-RU"/>
        </w:rPr>
        <w:t>.Н</w:t>
      </w:r>
      <w:proofErr w:type="gramEnd"/>
      <w:r>
        <w:rPr>
          <w:rFonts w:ascii="Tahoma" w:hAnsi="Tahoma" w:cs="Tahoma"/>
          <w:bCs/>
          <w:sz w:val="18"/>
          <w:szCs w:val="18"/>
          <w:lang w:eastAsia="ru-RU"/>
        </w:rPr>
        <w:t>овоуральск</w:t>
      </w:r>
      <w:proofErr w:type="spellEnd"/>
      <w:r>
        <w:rPr>
          <w:rFonts w:ascii="Tahoma" w:hAnsi="Tahoma" w:cs="Tahoma"/>
          <w:bCs/>
          <w:sz w:val="18"/>
          <w:szCs w:val="18"/>
          <w:lang w:eastAsia="ru-RU"/>
        </w:rPr>
        <w:t xml:space="preserve"> </w:t>
      </w:r>
    </w:p>
    <w:p w:rsidR="006B22E4" w:rsidRPr="00065ACB" w:rsidRDefault="006B22E4" w:rsidP="006B22E4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</w:p>
    <w:tbl>
      <w:tblPr>
        <w:tblW w:w="9706" w:type="dxa"/>
        <w:tblInd w:w="103" w:type="dxa"/>
        <w:tblLook w:val="04A0"/>
      </w:tblPr>
      <w:tblGrid>
        <w:gridCol w:w="836"/>
        <w:gridCol w:w="6682"/>
        <w:gridCol w:w="2188"/>
      </w:tblGrid>
      <w:tr w:rsidR="006B22E4" w:rsidRPr="00804E87" w:rsidTr="00550190">
        <w:trPr>
          <w:trHeight w:val="300"/>
        </w:trPr>
        <w:tc>
          <w:tcPr>
            <w:tcW w:w="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 на подключение к системе теплоснабжения</w:t>
            </w:r>
          </w:p>
        </w:tc>
        <w:tc>
          <w:tcPr>
            <w:tcW w:w="2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0" w:name="RANGE!G14:G22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  <w:tr w:rsidR="006B22E4" w:rsidRPr="00804E87" w:rsidTr="0055019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Количество зарегистрированных заявок на подключение к системе теплоснабжения 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B22E4" w:rsidRPr="00804E87" w:rsidTr="0055019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B22E4" w:rsidRPr="00804E87" w:rsidTr="0055019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6B22E4" w:rsidRPr="00804E87" w:rsidTr="0055019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" w:name="RANGE!F18:F21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(Гкал/час) </w:t>
            </w:r>
            <w:bookmarkEnd w:id="1"/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58,80</w:t>
            </w:r>
          </w:p>
        </w:tc>
      </w:tr>
      <w:tr w:rsidR="006B22E4" w:rsidRPr="00804E87" w:rsidTr="0055019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668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(в горячей воде)  (Гкал/час)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54,00</w:t>
            </w:r>
          </w:p>
        </w:tc>
      </w:tr>
      <w:tr w:rsidR="006B22E4" w:rsidRPr="00804E87" w:rsidTr="00550190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668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(в паре)  (Гкал/час)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4,80</w:t>
            </w:r>
          </w:p>
        </w:tc>
      </w:tr>
      <w:tr w:rsidR="006B22E4" w:rsidRPr="00804E87" w:rsidTr="0055019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6B22E4" w:rsidRPr="00804E87" w:rsidRDefault="006B22E4" w:rsidP="0055019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: количество 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техусловий</w:t>
            </w:r>
            <w:proofErr w:type="spell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на подключение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6B22E4" w:rsidRPr="00804E87" w:rsidRDefault="006B22E4" w:rsidP="0055019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B22E4" w:rsidRDefault="006B22E4" w:rsidP="006B22E4">
      <w:pPr>
        <w:spacing w:line="360" w:lineRule="auto"/>
        <w:ind w:firstLine="900"/>
        <w:jc w:val="both"/>
        <w:rPr>
          <w:sz w:val="24"/>
          <w:szCs w:val="24"/>
        </w:rPr>
      </w:pPr>
    </w:p>
    <w:p w:rsidR="006B22E4" w:rsidRDefault="006B22E4" w:rsidP="006B22E4">
      <w:pPr>
        <w:spacing w:line="360" w:lineRule="auto"/>
        <w:ind w:firstLine="900"/>
        <w:jc w:val="both"/>
        <w:rPr>
          <w:sz w:val="24"/>
          <w:szCs w:val="24"/>
        </w:rPr>
      </w:pPr>
    </w:p>
    <w:p w:rsidR="004D527C" w:rsidRDefault="004D527C"/>
    <w:sectPr w:rsidR="004D527C" w:rsidSect="004D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2E4"/>
    <w:rsid w:val="004D527C"/>
    <w:rsid w:val="006B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2</cp:revision>
  <dcterms:created xsi:type="dcterms:W3CDTF">2013-07-10T04:39:00Z</dcterms:created>
  <dcterms:modified xsi:type="dcterms:W3CDTF">2013-07-10T04:40:00Z</dcterms:modified>
</cp:coreProperties>
</file>